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05" w:rsidRDefault="005A7D05" w:rsidP="005A7D05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A7D05">
        <w:rPr>
          <w:rFonts w:ascii="Times New Roman" w:hAnsi="Times New Roman" w:cs="Times New Roman"/>
          <w:b/>
          <w:sz w:val="28"/>
          <w:szCs w:val="28"/>
        </w:rPr>
        <w:t>Законодательство Российской Федерации в сфере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7A1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лиц с ограниченными возможностями здоровья и</w:t>
      </w:r>
      <w:r w:rsidRPr="005A7D0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инвалидов</w:t>
      </w:r>
    </w:p>
    <w:p w:rsidR="005A7D05" w:rsidRPr="005A7D05" w:rsidRDefault="005A7D05" w:rsidP="005A7D05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Реализация права на образование лиц с ограниченными возможностями здоровья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инвалидов традиционно является одним из значимых аспектов государственной политики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сфере образования.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Нормативно-правовую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базу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ограниченными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возможностями здоровья в Российской Федерации составляют документы нескольких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уровней: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международные</w:t>
      </w:r>
      <w:proofErr w:type="gramEnd"/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(подписанные СССР или Российской Федерацией);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федеральные (Конституция, законы, кодексы – семейный, гражданский и др.);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правительственные (постановления, распоряжения);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ведомственные (Министерства образования);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региональные (правительственные и ведомственные).</w:t>
      </w:r>
    </w:p>
    <w:p w:rsidR="004F7A16" w:rsidRDefault="004F7A16" w:rsidP="004B4D7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ограниченными возможностями является </w:t>
      </w:r>
      <w:r w:rsidRPr="004F7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Конвенция о правах инвалидов (принята резолюцией 61/106 Генеральной Ассамблеи от 13 декабря 2006 года). 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«Государства-участники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образование. В целях реализации этого права без дискриминации и на основе равенства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возможностей государства-участники обеспечивают инклюзивное образование на всех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уровнях и обучение в течение всей жизни».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Конвенцией о правах инвалидов образование должно быть направлено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умственных и физических способностей в самом полном объеме;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инвалидам возможности эффективно участвовать в жизни свободного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общества;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инвалидов к образованию в местах своего непосредственного проживания,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 обеспечивается разумное удовлетворение потребностей лица;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эффективных мер индивидуальной поддержки в общей системе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облегчающих процесс обучения;</w:t>
      </w:r>
    </w:p>
    <w:p w:rsidR="004F7A16" w:rsidRP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освоения социальных навыков;</w:t>
      </w:r>
    </w:p>
    <w:p w:rsidR="004F7A16" w:rsidRDefault="004F7A16" w:rsidP="004F7A1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подготовки и переподготовки педагогов.</w:t>
      </w:r>
    </w:p>
    <w:p w:rsidR="00EC0AEE" w:rsidRDefault="004F7A16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Федеральному закону Российской Федерации от 3 мая 2012 г. N 46-ФЗ "О</w:t>
      </w:r>
      <w:r w:rsidR="00EC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ратификации Конвенции о правах инвалидов" Россия ратифицировала Конвенцию о</w:t>
      </w:r>
      <w:r w:rsidR="00EC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правах инвалидов и приняла на себя обязательства по включению всех вышеназванных</w:t>
      </w:r>
      <w:r w:rsidR="00EC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в правовые нормы, регулирующие правоотношения в сфере образования, в том</w:t>
      </w:r>
      <w:r w:rsidR="00EC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A1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определение «инклюзивного образования» и механизмов его реализации.</w:t>
      </w:r>
      <w:proofErr w:type="gramEnd"/>
    </w:p>
    <w:p w:rsid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Сравнительно-правовой анализ положений Конвенции о правах инвалидов и 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российского законодательства показал, что в целом принципиальных противоречий между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нормами нет.</w:t>
      </w:r>
    </w:p>
    <w:p w:rsid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Статья 43 </w:t>
      </w:r>
      <w:r w:rsidRPr="00D26DF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Конституции РФ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провозглашает право каждого на образование. Принцип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равноправия. Государство гарантирует гражданам общедоступность и бесплатность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общего и начального профессионального образования.</w:t>
      </w:r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очередь,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выбирать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образовательные учреждения, защищать законные права и интересы ребенка, принимать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в управлении образовательным учреждением. Указанные права закреплены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6DF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Семейным кодексом РФ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EC0AEE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Законом «Об образовании».</w:t>
      </w:r>
    </w:p>
    <w:p w:rsidR="004B4D7B" w:rsidRPr="00D26DF8" w:rsidRDefault="00EC0AEE" w:rsidP="00EC0AEE">
      <w:pPr>
        <w:shd w:val="clear" w:color="auto" w:fill="FFFFFF"/>
        <w:spacing w:after="0" w:line="240" w:lineRule="auto"/>
        <w:jc w:val="both"/>
        <w:rPr>
          <w:b/>
          <w:color w:val="000000"/>
          <w:sz w:val="28"/>
          <w:szCs w:val="28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Основным Федеральным законом, определяющим принципы государственной политики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области образования, является </w:t>
      </w:r>
      <w:r w:rsidRPr="00D26DF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Федеральный Закон «Об образовании в Российской Федерации» № 273-ФЗ от 29 декабря 2012 года. </w:t>
      </w:r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Закон регулирует вопросы образования лиц с ограниченными возможностями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содержит ряд статей (например, 42, 55, 59, 79), закрепляющих право детей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ограниченными возможностями здоровья, в т. ч. детей-инвалидов, на получение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качественного образования в соответствии с имеющимися у них потребностями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возможностями.</w:t>
      </w:r>
    </w:p>
    <w:p w:rsid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устанавливает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общедоступность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адаптивность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системы образования к уровням и особенностям развития и подготовки обучающихся,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воспитанников. </w:t>
      </w:r>
    </w:p>
    <w:p w:rsid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Статья 42 гарантирует оказание психолого-педагогической, медицинской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социальной помощи </w:t>
      </w:r>
      <w:proofErr w:type="gramStart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обучающимся</w:t>
      </w:r>
      <w:proofErr w:type="gramEnd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испытывающим трудности в освоении основных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общеобразовательных программ, развитии и социальной адаптации. </w:t>
      </w:r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статье 79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установлены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получения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обучающимися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ограниченными возможностями здоровья.</w:t>
      </w:r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Основные положения и понятия, закрепленные новым законом «Об образовании в РФ»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части образования детей с ОВЗ:</w:t>
      </w:r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Обучающийся</w:t>
      </w:r>
      <w:proofErr w:type="gramEnd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 ограниченными возможностями здоровья - физическое лицо, имеющее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недостатки в физическом и (или) психологическом развитии,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подтвержденные </w:t>
      </w:r>
      <w:proofErr w:type="spellStart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психолого-медико-педагогической</w:t>
      </w:r>
      <w:proofErr w:type="spellEnd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комиссией и препятствующие получению образования без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создания специальных условий.</w:t>
      </w:r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обеспечивающий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образовательной программы на основе индивидуализации ее содержания с учетом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особенностей и образовательных потребностей конкретного обучающегося;</w:t>
      </w:r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Инклюзивное образование - обеспечение равного доступа к образованию для всех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учетом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разнообразия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потребностей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индивидуальных возможностей;</w:t>
      </w:r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Адаптированная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адаптированная для обучения лиц с ограниченными возможностями здоровья с учетом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особенностей их психофизического развития, индивидуальных возможностей и при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необходимости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обеспечивающая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коррекцию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нарушений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адаптацию указанных лиц;</w:t>
      </w:r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Специальные условия для получения образования обучающимися с ограниченными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возможностями здоровья - условия обучения, воспитания и развития таких обучающихся,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включающие в себя использование специальных образовательных программ и методов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обучения и воспитания, специальных учебников, учебных пособий и дидактических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материалов,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специальных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технических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средств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коллективного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пользования,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ассистента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(помощника),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оказывающего обучающимся необходимую техническую помощь, проведение групповых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индивидуальных коррекционных занятий, обеспечение</w:t>
      </w:r>
      <w:proofErr w:type="gramEnd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доступа в здания организаций,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осуществляющих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другие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невозможно или затруднено освоение образовательных программ обучающимися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ограниченными возможностями здоровья.</w:t>
      </w:r>
      <w:proofErr w:type="gramEnd"/>
    </w:p>
    <w:p w:rsidR="00EC0AEE" w:rsidRPr="00EC0AEE" w:rsidRDefault="00EC0AEE" w:rsidP="00EC0AE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26DF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Федеральный закон «О социальной защите инвалидов в Российской Федерации»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устанавливает гарантии пол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учения образования детьми с инва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лидностью.</w:t>
      </w:r>
    </w:p>
    <w:p w:rsidR="00EC0AEE" w:rsidRPr="00EC0AEE" w:rsidRDefault="00EC0AEE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Признание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лица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инвалидом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осуществляется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федеральным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медико</w:t>
      </w:r>
      <w:proofErr w:type="spellEnd"/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социальной</w:t>
      </w:r>
      <w:proofErr w:type="gramEnd"/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экспертизы. Порядок и условия признания лица инвалидом устанавливаются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Правительством Российской Федерации.</w:t>
      </w:r>
    </w:p>
    <w:p w:rsidR="00EC0AEE" w:rsidRPr="00EC0AEE" w:rsidRDefault="00EC0AEE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Ст. 18 определяет, что образовательные учреждения совместно с органами социальной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защиты населения и органами здравоохранения обеспечивают дошкольное, внешкольное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воспитание и образование детей-инвалидов, получение инвалидами среднего общего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образования, среднего профессионального и высшего профессионального образования в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соответствии с индивидуальной программой реабилитации инвалида. Детям-инвалидам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дошкольного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возраста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предоставляются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необходимые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реабилитационные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меры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создаются условия для пребывания в детских дошкольных учреждениях общего типа. Для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детей-инвалидов, состояние здоровья которых исключает возможность их пребывания в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детских дошкольных учреждениях общего типа, создаются специальные дошкольные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учреждения.</w:t>
      </w:r>
    </w:p>
    <w:p w:rsidR="002C7710" w:rsidRPr="002C7710" w:rsidRDefault="00EC0AEE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невозможности осуществлять воспитание и обучение детей-инвалидов в общих или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специальных дошкольных и общеобразовательных учреждениях органы управления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 и образовательные учреждения обеспечивают с согласия родителей обучение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детей-инвалидов по полной общеобразовательной или индивидуальной программе на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дому. Порядок воспитания и обучение детей-инвалидов на дому, а также размеры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компенсации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затрат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родителей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определяются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законами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иными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нормативными актами субъектов Российской Федерации и являются расходными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0A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обязательствами бюджетов субъектов Российской Федерации. Воспитание и обучение</w:t>
      </w:r>
      <w:r w:rsidR="002C7710" w:rsidRPr="002C7710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детей-инвалидов </w:t>
      </w:r>
      <w:r w:rsidR="002C7710"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C7710"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дошкольных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C7710"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C7710"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общеобразовательных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C7710"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учреждениях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C7710"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являются</w:t>
      </w:r>
      <w:r w:rsid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C7710"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расходными обязательствами субъекта Российской Федерации.</w:t>
      </w:r>
    </w:p>
    <w:p w:rsidR="002C7710" w:rsidRPr="002C7710" w:rsidRDefault="002C7710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Устанавливается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инвалидов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обучаться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общеобразовательных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учреждениях, так и в специальных образовательных учреждениях в соответствии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индивидуальной программой реабилитации инвалида.</w:t>
      </w:r>
    </w:p>
    <w:p w:rsidR="002C7710" w:rsidRPr="002C7710" w:rsidRDefault="002C7710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Несмотря на отсутствие официального определения инклюзивного образования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федеральном уровне, российское законодательство определяет его общие правовые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основы и не препятствует обучению детей с особыми образовательными потребностями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дошкольных и общеобразовательных учреждениях, что в целом соответствует конвенции.</w:t>
      </w:r>
    </w:p>
    <w:p w:rsidR="002C7710" w:rsidRPr="002C7710" w:rsidRDefault="002C7710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Это дополнительно было подчеркнуто статьей 10 </w:t>
      </w:r>
      <w:r w:rsidRPr="00D26DF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Закона РФ «Об основных гарантиях прав ребенка в РФ» от 24 июля 1998 года № 124-ФЗ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2C7710" w:rsidRPr="002C7710" w:rsidRDefault="002C7710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«Ребенку от рождения принадлежат и гарантируются государством права и свободы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человека и гражданина в соответствии с Конституцией Российской Федерации,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общепризнанными принципами и нормами международного права, международными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договорами Российской Федерации, настоящим Федеральным законом, Семейным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кодексом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другими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Федерации».</w:t>
      </w:r>
    </w:p>
    <w:p w:rsidR="002C7710" w:rsidRPr="002C7710" w:rsidRDefault="002C7710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соответствии с </w:t>
      </w:r>
      <w:r w:rsidRPr="002C771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Федеральным законом от 30 июня 2007 г. № 120-ФЗ «О внесении изменений в отдельные законодательные акты </w:t>
      </w:r>
      <w:r w:rsidRPr="002C771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Российской Федерации по вопросу о гражданах с ограниченными возможностями здоровья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употребляемые в нормативных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правовых актах слова «с отклонениями в развитии» заменены словами «с ограниченными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возможностями здоровья», то есть имеющими недостатки в физическом и (или)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психическом развитии.</w:t>
      </w:r>
      <w:proofErr w:type="gramEnd"/>
    </w:p>
    <w:p w:rsidR="002C7710" w:rsidRPr="002C7710" w:rsidRDefault="002C7710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771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Национальная образовательная инициатива «Наша новая школа» (утверждена Президентом Российской Федерации Д.А. Медведевым 04 февраля 2010 года, Пр-271).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нем был сформулирован основной принцип инклюзивного образования:</w:t>
      </w:r>
    </w:p>
    <w:p w:rsidR="002C7710" w:rsidRPr="002C7710" w:rsidRDefault="002C7710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Новая школа – это школа для всех. В любой школе будет обеспечиваться успешная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социализация детей с ограниченными возможностями здоровья, детей-инвалидов, детей,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оставшихся без попечения родителей, находящихся в трудной жизненной ситуации.</w:t>
      </w:r>
    </w:p>
    <w:p w:rsidR="002C7710" w:rsidRPr="002C7710" w:rsidRDefault="002C7710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каждом образовательном учреждении должна быть создана универсальная </w:t>
      </w:r>
      <w:proofErr w:type="spellStart"/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безбарьерная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среда, позволяющая обеспечить полноценную интеграцию детей-инвалидов.</w:t>
      </w:r>
    </w:p>
    <w:p w:rsidR="002C7710" w:rsidRPr="002C7710" w:rsidRDefault="002C7710" w:rsidP="002C77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Документом была предусмотрена разработка и принятие пятилетней государственной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C77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программы «Доступная среда», направленная на разрешение этой проблемы.</w:t>
      </w:r>
    </w:p>
    <w:p w:rsidR="004F7A16" w:rsidRPr="004B4D7B" w:rsidRDefault="004F7A16" w:rsidP="002C771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B4D7B">
        <w:rPr>
          <w:b/>
          <w:bCs/>
          <w:sz w:val="28"/>
          <w:szCs w:val="28"/>
        </w:rPr>
        <w:t xml:space="preserve">ФГОС начального общего образования </w:t>
      </w:r>
      <w:proofErr w:type="gramStart"/>
      <w:r w:rsidRPr="004B4D7B">
        <w:rPr>
          <w:b/>
          <w:bCs/>
          <w:sz w:val="28"/>
          <w:szCs w:val="28"/>
        </w:rPr>
        <w:t>обучающихся</w:t>
      </w:r>
      <w:proofErr w:type="gramEnd"/>
      <w:r w:rsidRPr="004B4D7B">
        <w:rPr>
          <w:b/>
          <w:bCs/>
          <w:sz w:val="28"/>
          <w:szCs w:val="28"/>
        </w:rPr>
        <w:t xml:space="preserve"> с ограниченными возможностями здоровья</w:t>
      </w:r>
      <w:r w:rsidRPr="004B4D7B">
        <w:rPr>
          <w:sz w:val="28"/>
          <w:szCs w:val="28"/>
        </w:rPr>
        <w:t xml:space="preserve"> утверждён приказом </w:t>
      </w:r>
      <w:proofErr w:type="spellStart"/>
      <w:r w:rsidRPr="004B4D7B">
        <w:rPr>
          <w:sz w:val="28"/>
          <w:szCs w:val="28"/>
        </w:rPr>
        <w:t>Минобрнауки</w:t>
      </w:r>
      <w:proofErr w:type="spellEnd"/>
      <w:r w:rsidRPr="004B4D7B">
        <w:rPr>
          <w:sz w:val="28"/>
          <w:szCs w:val="28"/>
        </w:rPr>
        <w:t xml:space="preserve"> России от 19.12.2014 №1598. </w:t>
      </w:r>
      <w:hyperlink r:id="rId5" w:tgtFrame="_blank" w:history="1">
        <w:r w:rsidRPr="004B4D7B">
          <w:rPr>
            <w:sz w:val="28"/>
            <w:szCs w:val="28"/>
          </w:rPr>
          <w:t>1</w:t>
        </w:r>
      </w:hyperlink>
      <w:hyperlink r:id="rId6" w:tgtFrame="_blank" w:history="1">
        <w:r w:rsidRPr="004B4D7B">
          <w:rPr>
            <w:sz w:val="28"/>
            <w:szCs w:val="28"/>
          </w:rPr>
          <w:t>2</w:t>
        </w:r>
      </w:hyperlink>
    </w:p>
    <w:p w:rsidR="004F7A16" w:rsidRPr="004B4D7B" w:rsidRDefault="004F7A16" w:rsidP="004F7A16">
      <w:pPr>
        <w:shd w:val="clear" w:color="auto" w:fill="FFFFFF"/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 представляет собой совокупность обязательных требований</w:t>
      </w:r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реализации адаптированных основных общеобразовательных программ начального общего образования (АООП НОО) в организациях, осуществляющих образовательную деятельность. </w:t>
      </w:r>
      <w:hyperlink r:id="rId7" w:tgtFrame="_blank" w:history="1">
        <w:r w:rsidRPr="004B4D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</w:p>
    <w:p w:rsidR="004F7A16" w:rsidRPr="004B4D7B" w:rsidRDefault="004F7A16" w:rsidP="004F7A16">
      <w:pPr>
        <w:shd w:val="clear" w:color="auto" w:fill="FFFFFF"/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Предметом регулирования стандарта</w:t>
      </w:r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являются отношения в сфере образования следующих групп обучающихся с ОВЗ: глухих, слабослышащих, позднооглохших, слепых, слабовидящих, с тяжёлыми нарушениями речи, с нарушениями опорно-двигательного аппарата, с задержкой психического развития, с расстройствами </w:t>
      </w:r>
      <w:proofErr w:type="spellStart"/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аутистического</w:t>
      </w:r>
      <w:proofErr w:type="spellEnd"/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спектра, со сложными дефектами. </w:t>
      </w:r>
      <w:hyperlink r:id="rId8" w:tgtFrame="_blank" w:history="1">
        <w:r w:rsidRPr="004B4D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</w:p>
    <w:p w:rsidR="004F7A16" w:rsidRPr="004B4D7B" w:rsidRDefault="004F7A16" w:rsidP="004F7A16">
      <w:pPr>
        <w:shd w:val="clear" w:color="auto" w:fill="FFFFFF"/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 направлен на решение следующих задач</w:t>
      </w:r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образования обучающихся с ОВЗ: </w:t>
      </w:r>
    </w:p>
    <w:p w:rsidR="004F7A16" w:rsidRPr="004B4D7B" w:rsidRDefault="004F7A16" w:rsidP="004F7A16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физическое); </w:t>
      </w:r>
    </w:p>
    <w:p w:rsidR="004F7A16" w:rsidRPr="004B4D7B" w:rsidRDefault="004F7A16" w:rsidP="004F7A16">
      <w:pPr>
        <w:numPr>
          <w:ilvl w:val="0"/>
          <w:numId w:val="2"/>
        </w:numPr>
        <w:shd w:val="clear" w:color="auto" w:fill="FFFFFF"/>
        <w:tabs>
          <w:tab w:val="num" w:pos="0"/>
        </w:tabs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охрана и укрепление физического и психического здоровья детей, в том числе их социального и эмоционального благополучия; </w:t>
      </w:r>
    </w:p>
    <w:p w:rsidR="004F7A16" w:rsidRPr="004B4D7B" w:rsidRDefault="004F7A16" w:rsidP="004F7A16">
      <w:pPr>
        <w:numPr>
          <w:ilvl w:val="0"/>
          <w:numId w:val="2"/>
        </w:numPr>
        <w:shd w:val="clear" w:color="auto" w:fill="FFFFFF"/>
        <w:tabs>
          <w:tab w:val="num" w:pos="0"/>
        </w:tabs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основ гражданской идентичности и </w:t>
      </w:r>
      <w:proofErr w:type="gramStart"/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мировоззрения</w:t>
      </w:r>
      <w:proofErr w:type="gramEnd"/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соответствии с принятыми в семье и обществе духовно-нравственными и </w:t>
      </w:r>
      <w:proofErr w:type="spellStart"/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социокультурными</w:t>
      </w:r>
      <w:proofErr w:type="spellEnd"/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ценностями; </w:t>
      </w:r>
    </w:p>
    <w:p w:rsidR="004F7A16" w:rsidRPr="004B4D7B" w:rsidRDefault="004F7A16" w:rsidP="004F7A16">
      <w:pPr>
        <w:numPr>
          <w:ilvl w:val="0"/>
          <w:numId w:val="2"/>
        </w:numPr>
        <w:shd w:val="clear" w:color="auto" w:fill="FFFFFF"/>
        <w:tabs>
          <w:tab w:val="num" w:pos="0"/>
        </w:tabs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основ учебной деятельности. </w:t>
      </w:r>
    </w:p>
    <w:p w:rsidR="004F7A16" w:rsidRPr="004B4D7B" w:rsidRDefault="004F7A16" w:rsidP="002C7710">
      <w:pPr>
        <w:shd w:val="clear" w:color="auto" w:fill="FFFFFF"/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 учитывает</w:t>
      </w:r>
      <w:r w:rsidRPr="004B4D7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возрастные, типологические и индивидуальные особенности, особые образовательные потребности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D7B" w:rsidRDefault="004B4D7B" w:rsidP="002C771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D26DF8">
        <w:rPr>
          <w:b/>
          <w:color w:val="000000"/>
          <w:sz w:val="28"/>
          <w:szCs w:val="28"/>
        </w:rPr>
        <w:t xml:space="preserve">Приказ Министерства просвещения Российской Федерации от 24.11.2022 № 1023 "Об утверждении федеральной адаптированной образовательной программы начального общего образования для </w:t>
      </w:r>
      <w:proofErr w:type="gramStart"/>
      <w:r w:rsidRPr="00D26DF8">
        <w:rPr>
          <w:b/>
          <w:color w:val="000000"/>
          <w:sz w:val="28"/>
          <w:szCs w:val="28"/>
        </w:rPr>
        <w:t>обучающихся</w:t>
      </w:r>
      <w:proofErr w:type="gramEnd"/>
      <w:r w:rsidRPr="00D26DF8">
        <w:rPr>
          <w:b/>
          <w:color w:val="000000"/>
          <w:sz w:val="28"/>
          <w:szCs w:val="28"/>
        </w:rPr>
        <w:t xml:space="preserve"> с ограниченными возможностями здоровья» (Зарегистрирован 21.03.2023 № 72654)</w:t>
      </w:r>
      <w:r w:rsidRPr="004B4D7B">
        <w:rPr>
          <w:b/>
          <w:color w:val="000000"/>
          <w:sz w:val="28"/>
          <w:szCs w:val="28"/>
        </w:rPr>
        <w:t>.</w:t>
      </w:r>
    </w:p>
    <w:p w:rsidR="002C7710" w:rsidRPr="00E70E56" w:rsidRDefault="005A7D05" w:rsidP="002C771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</w:t>
      </w:r>
      <w:r w:rsidRPr="004B4D7B">
        <w:rPr>
          <w:b/>
          <w:color w:val="000000"/>
          <w:sz w:val="28"/>
          <w:szCs w:val="28"/>
        </w:rPr>
        <w:t>едеральн</w:t>
      </w:r>
      <w:r>
        <w:rPr>
          <w:b/>
          <w:color w:val="000000"/>
          <w:sz w:val="28"/>
          <w:szCs w:val="28"/>
        </w:rPr>
        <w:t>ая</w:t>
      </w:r>
      <w:r w:rsidRPr="004B4D7B">
        <w:rPr>
          <w:b/>
          <w:color w:val="000000"/>
          <w:sz w:val="28"/>
          <w:szCs w:val="28"/>
        </w:rPr>
        <w:t xml:space="preserve"> адаптированн</w:t>
      </w:r>
      <w:r>
        <w:rPr>
          <w:b/>
          <w:color w:val="000000"/>
          <w:sz w:val="28"/>
          <w:szCs w:val="28"/>
        </w:rPr>
        <w:t>ая</w:t>
      </w:r>
      <w:r w:rsidRPr="004B4D7B">
        <w:rPr>
          <w:b/>
          <w:color w:val="000000"/>
          <w:sz w:val="28"/>
          <w:szCs w:val="28"/>
        </w:rPr>
        <w:t xml:space="preserve"> образовательн</w:t>
      </w:r>
      <w:r>
        <w:rPr>
          <w:b/>
          <w:color w:val="000000"/>
          <w:sz w:val="28"/>
          <w:szCs w:val="28"/>
        </w:rPr>
        <w:t>ая</w:t>
      </w:r>
      <w:r w:rsidRPr="004B4D7B">
        <w:rPr>
          <w:b/>
          <w:color w:val="000000"/>
          <w:sz w:val="28"/>
          <w:szCs w:val="28"/>
        </w:rPr>
        <w:t xml:space="preserve"> программ</w:t>
      </w:r>
      <w:r>
        <w:rPr>
          <w:b/>
          <w:color w:val="000000"/>
          <w:sz w:val="28"/>
          <w:szCs w:val="28"/>
        </w:rPr>
        <w:t>а</w:t>
      </w:r>
      <w:r w:rsidRPr="00E70E5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2C7710" w:rsidRPr="00E70E56">
        <w:rPr>
          <w:color w:val="000000"/>
          <w:sz w:val="28"/>
          <w:szCs w:val="28"/>
        </w:rPr>
        <w:t>ФАОП</w:t>
      </w:r>
      <w:r>
        <w:rPr>
          <w:color w:val="000000"/>
          <w:sz w:val="28"/>
          <w:szCs w:val="28"/>
        </w:rPr>
        <w:t>)</w:t>
      </w:r>
      <w:r w:rsidR="002C7710" w:rsidRPr="00E70E56">
        <w:rPr>
          <w:color w:val="000000"/>
          <w:sz w:val="28"/>
          <w:szCs w:val="28"/>
        </w:rPr>
        <w:t xml:space="preserve"> определяет единые для Российской Федерации базовые объем и содержание образования определенного уровня и (или) определенной направленности, планируемые результаты освоения образовательной программы.</w:t>
      </w:r>
    </w:p>
    <w:p w:rsidR="002C7710" w:rsidRPr="00E70E56" w:rsidRDefault="002C7710" w:rsidP="002C771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Основные образовательные программы подлежат приведению в соответствие с федеральными основными образовательными программами не позднее 1 сентября 2023 года.</w:t>
      </w:r>
    </w:p>
    <w:p w:rsidR="002C7710" w:rsidRPr="00E70E56" w:rsidRDefault="002C7710" w:rsidP="002C771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E70E56">
        <w:rPr>
          <w:color w:val="000000"/>
          <w:sz w:val="28"/>
          <w:szCs w:val="28"/>
        </w:rPr>
        <w:t>Организации, осуществляющие образовательную деятельность разрабатывают</w:t>
      </w:r>
      <w:proofErr w:type="gramEnd"/>
      <w:r w:rsidRPr="00E70E56">
        <w:rPr>
          <w:color w:val="000000"/>
          <w:sz w:val="28"/>
          <w:szCs w:val="28"/>
        </w:rPr>
        <w:t xml:space="preserve"> образовательные программы в соответствии с федеральными государственными образовательными стандартами и соответствующими федеральными основными образовательными программами.</w:t>
      </w:r>
    </w:p>
    <w:p w:rsidR="002C7710" w:rsidRPr="00E70E56" w:rsidRDefault="002C7710" w:rsidP="002C771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При разработке разделов, которые на данный момент отсутствуют в ФАОП, можно использовать разработанные ранее примерные программно-методические материалы в части, не противоречащей ФАОП и другим действующим нормативным документам.</w:t>
      </w:r>
    </w:p>
    <w:p w:rsidR="002C7710" w:rsidRPr="00E70E56" w:rsidRDefault="002C7710" w:rsidP="002C771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 xml:space="preserve">Примерные АООП НОО, комплекты рабочих программ по учебным предметам и коррекционным курсам для всех </w:t>
      </w:r>
      <w:proofErr w:type="gramStart"/>
      <w:r w:rsidRPr="00E70E56">
        <w:rPr>
          <w:color w:val="000000"/>
          <w:sz w:val="28"/>
          <w:szCs w:val="28"/>
        </w:rPr>
        <w:t>категорий</w:t>
      </w:r>
      <w:proofErr w:type="gramEnd"/>
      <w:r w:rsidRPr="00E70E56">
        <w:rPr>
          <w:color w:val="000000"/>
          <w:sz w:val="28"/>
          <w:szCs w:val="28"/>
        </w:rPr>
        <w:t xml:space="preserve"> обучающихся с ОВЗ размещены в Реестре Примерных основных общеобразовательных программ:</w:t>
      </w:r>
    </w:p>
    <w:p w:rsidR="002C7710" w:rsidRPr="00E70E56" w:rsidRDefault="002C7710" w:rsidP="002C771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  <w:u w:val="single"/>
        </w:rPr>
        <w:t>https://fgosreestr.ru</w:t>
      </w:r>
    </w:p>
    <w:p w:rsidR="004F7A16" w:rsidRPr="00D26DF8" w:rsidRDefault="004F7A16" w:rsidP="005A7D05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D26DF8">
        <w:rPr>
          <w:b/>
          <w:color w:val="000000"/>
          <w:sz w:val="28"/>
          <w:szCs w:val="28"/>
        </w:rPr>
        <w:t xml:space="preserve">Приказ Министерства образования и науки Российской Федерации от 20 сентября 2013 г. N 1082 "Об утверждении Положения о </w:t>
      </w:r>
      <w:proofErr w:type="spellStart"/>
      <w:r w:rsidRPr="00D26DF8">
        <w:rPr>
          <w:b/>
          <w:color w:val="000000"/>
          <w:sz w:val="28"/>
          <w:szCs w:val="28"/>
        </w:rPr>
        <w:t>психолого-медико-педагогической</w:t>
      </w:r>
      <w:proofErr w:type="spellEnd"/>
      <w:r w:rsidRPr="00D26DF8">
        <w:rPr>
          <w:b/>
          <w:color w:val="000000"/>
          <w:sz w:val="28"/>
          <w:szCs w:val="28"/>
        </w:rPr>
        <w:t xml:space="preserve"> комиссии"</w:t>
      </w:r>
    </w:p>
    <w:p w:rsidR="004F7A16" w:rsidRPr="00E70E56" w:rsidRDefault="004F7A16" w:rsidP="004F7A1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b/>
          <w:bCs/>
          <w:color w:val="000000"/>
          <w:sz w:val="28"/>
          <w:szCs w:val="28"/>
        </w:rPr>
        <w:t>Психолого-педагогический консилиум (</w:t>
      </w:r>
      <w:proofErr w:type="spellStart"/>
      <w:r w:rsidRPr="00E70E56">
        <w:rPr>
          <w:b/>
          <w:bCs/>
          <w:color w:val="000000"/>
          <w:sz w:val="28"/>
          <w:szCs w:val="28"/>
        </w:rPr>
        <w:t>ППк</w:t>
      </w:r>
      <w:proofErr w:type="spellEnd"/>
      <w:r w:rsidRPr="00E70E56">
        <w:rPr>
          <w:b/>
          <w:bCs/>
          <w:color w:val="000000"/>
          <w:sz w:val="28"/>
          <w:szCs w:val="28"/>
        </w:rPr>
        <w:t>) – </w:t>
      </w:r>
      <w:r w:rsidRPr="00E70E56">
        <w:rPr>
          <w:color w:val="000000"/>
          <w:sz w:val="28"/>
          <w:szCs w:val="28"/>
        </w:rPr>
        <w:t xml:space="preserve">важный коллегиальный орган, который должен быть в </w:t>
      </w:r>
      <w:r w:rsidRPr="004F7A16">
        <w:rPr>
          <w:color w:val="000000"/>
          <w:sz w:val="28"/>
          <w:szCs w:val="28"/>
        </w:rPr>
        <w:t xml:space="preserve">каждой </w:t>
      </w:r>
      <w:r>
        <w:rPr>
          <w:color w:val="000000"/>
          <w:sz w:val="28"/>
          <w:szCs w:val="28"/>
        </w:rPr>
        <w:t>образовательной организации</w:t>
      </w:r>
      <w:r w:rsidRPr="00E70E56">
        <w:rPr>
          <w:color w:val="000000"/>
          <w:sz w:val="28"/>
          <w:szCs w:val="28"/>
        </w:rPr>
        <w:t>.</w:t>
      </w:r>
    </w:p>
    <w:p w:rsidR="004F7A16" w:rsidRDefault="004F7A16" w:rsidP="004F7A1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 xml:space="preserve">Рекомендации </w:t>
      </w:r>
      <w:proofErr w:type="spellStart"/>
      <w:r w:rsidRPr="00E70E56">
        <w:rPr>
          <w:color w:val="000000"/>
          <w:sz w:val="28"/>
          <w:szCs w:val="28"/>
        </w:rPr>
        <w:t>ППк</w:t>
      </w:r>
      <w:proofErr w:type="spellEnd"/>
      <w:r w:rsidRPr="00E70E56">
        <w:rPr>
          <w:color w:val="000000"/>
          <w:sz w:val="28"/>
          <w:szCs w:val="28"/>
        </w:rPr>
        <w:t xml:space="preserve"> по организации психолого-педагогического сопровождения обучающегося на основании медицинского заключения могут включать условия обучения, воспитания и развития, требующие </w:t>
      </w:r>
      <w:r w:rsidRPr="00E70E56">
        <w:rPr>
          <w:color w:val="000000"/>
          <w:sz w:val="28"/>
          <w:szCs w:val="28"/>
        </w:rPr>
        <w:lastRenderedPageBreak/>
        <w:t xml:space="preserve">организации </w:t>
      </w:r>
      <w:proofErr w:type="gramStart"/>
      <w:r w:rsidRPr="00E70E56">
        <w:rPr>
          <w:color w:val="000000"/>
          <w:sz w:val="28"/>
          <w:szCs w:val="28"/>
        </w:rPr>
        <w:t>обучения</w:t>
      </w:r>
      <w:proofErr w:type="gramEnd"/>
      <w:r w:rsidRPr="00E70E56">
        <w:rPr>
          <w:color w:val="000000"/>
          <w:sz w:val="28"/>
          <w:szCs w:val="28"/>
        </w:rPr>
        <w:t xml:space="preserve"> по индивидуальному учебному плану, учебному расписанию, медицинского сопровождения</w:t>
      </w:r>
      <w:r>
        <w:rPr>
          <w:color w:val="000000"/>
          <w:sz w:val="28"/>
          <w:szCs w:val="28"/>
        </w:rPr>
        <w:t>.</w:t>
      </w:r>
    </w:p>
    <w:p w:rsidR="00445814" w:rsidRDefault="00445814" w:rsidP="004B4D7B">
      <w:pPr>
        <w:tabs>
          <w:tab w:val="num" w:pos="0"/>
        </w:tabs>
        <w:ind w:firstLine="709"/>
        <w:jc w:val="both"/>
      </w:pPr>
    </w:p>
    <w:sectPr w:rsidR="00445814" w:rsidSect="0044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F528C"/>
    <w:multiLevelType w:val="multilevel"/>
    <w:tmpl w:val="57A26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9474EE"/>
    <w:multiLevelType w:val="multilevel"/>
    <w:tmpl w:val="2BD25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4B4D7B"/>
    <w:rsid w:val="00265C02"/>
    <w:rsid w:val="002C7710"/>
    <w:rsid w:val="003E5585"/>
    <w:rsid w:val="00445814"/>
    <w:rsid w:val="004B4D7B"/>
    <w:rsid w:val="004F7A16"/>
    <w:rsid w:val="005A7D05"/>
    <w:rsid w:val="00D26DF8"/>
    <w:rsid w:val="00EA458C"/>
    <w:rsid w:val="00EC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4B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D7B"/>
    <w:rPr>
      <w:b/>
      <w:bCs/>
    </w:rPr>
  </w:style>
  <w:style w:type="character" w:styleId="a5">
    <w:name w:val="Hyperlink"/>
    <w:basedOn w:val="a0"/>
    <w:uiPriority w:val="99"/>
    <w:semiHidden/>
    <w:unhideWhenUsed/>
    <w:rsid w:val="004B4D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62366/53f89421bbdaf741eb2d1ecc4ddb4c3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0862366/53f89421bbdaf741eb2d1ecc4ddb4c3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obrnauki-rossii-ot-19122014-n-1598/" TargetMode="External"/><Relationship Id="rId5" Type="http://schemas.openxmlformats.org/officeDocument/2006/relationships/hyperlink" Target="https://base.garant.ru/70862366/53f89421bbdaf741eb2d1ecc4ddb4c3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2026</Words>
  <Characters>11551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3</cp:revision>
  <dcterms:created xsi:type="dcterms:W3CDTF">2024-10-27T16:42:00Z</dcterms:created>
  <dcterms:modified xsi:type="dcterms:W3CDTF">2024-12-12T17:26:00Z</dcterms:modified>
</cp:coreProperties>
</file>